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53A4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b/>
          <w:bCs/>
          <w:i/>
          <w:iCs/>
          <w:sz w:val="32"/>
          <w:szCs w:val="32"/>
        </w:rPr>
        <w:t>Regulamin Szkolnego Konkursu Plastycznego</w:t>
      </w:r>
    </w:p>
    <w:p w14:paraId="52657AA4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b/>
          <w:bCs/>
          <w:i/>
          <w:iCs/>
          <w:sz w:val="32"/>
          <w:szCs w:val="32"/>
        </w:rPr>
        <w:t>pod hasłem:</w:t>
      </w:r>
    </w:p>
    <w:p w14:paraId="2A5FC980" w14:textId="7405C0BA" w:rsidR="0030447B" w:rsidRPr="0030447B" w:rsidRDefault="0030447B" w:rsidP="0030447B">
      <w:pPr>
        <w:pStyle w:val="western"/>
        <w:spacing w:after="159" w:line="256" w:lineRule="auto"/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30447B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Bombka choinkowa z logo SKO.</w:t>
      </w:r>
    </w:p>
    <w:p w14:paraId="1BBF9489" w14:textId="427EB34A" w:rsidR="0030447B" w:rsidRDefault="0030447B" w:rsidP="0030447B">
      <w:pPr>
        <w:pStyle w:val="western"/>
        <w:spacing w:after="159" w:line="256" w:lineRule="auto"/>
        <w:jc w:val="center"/>
      </w:pPr>
      <w:r>
        <w:rPr>
          <w:noProof/>
        </w:rPr>
        <w:drawing>
          <wp:inline distT="0" distB="0" distL="0" distR="0" wp14:anchorId="4061EAB6" wp14:editId="6D1F104A">
            <wp:extent cx="1257151" cy="1579335"/>
            <wp:effectExtent l="0" t="0" r="63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90" cy="159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F3F0" w14:textId="77777777" w:rsidR="0030447B" w:rsidRDefault="0030447B" w:rsidP="0030447B">
      <w:pPr>
        <w:pStyle w:val="western"/>
        <w:spacing w:after="159" w:line="256" w:lineRule="auto"/>
        <w:jc w:val="center"/>
      </w:pPr>
      <w:r>
        <w:rPr>
          <w:rFonts w:ascii="Comic Sans MS" w:hAnsi="Comic Sans MS"/>
          <w:sz w:val="28"/>
          <w:szCs w:val="28"/>
        </w:rPr>
        <w:t>Zapraszamy wszystkich SKO-</w:t>
      </w:r>
      <w:proofErr w:type="spellStart"/>
      <w:r>
        <w:rPr>
          <w:rFonts w:ascii="Comic Sans MS" w:hAnsi="Comic Sans MS"/>
          <w:sz w:val="28"/>
          <w:szCs w:val="28"/>
        </w:rPr>
        <w:t>wiczów</w:t>
      </w:r>
      <w:proofErr w:type="spellEnd"/>
      <w:r>
        <w:rPr>
          <w:rFonts w:ascii="Comic Sans MS" w:hAnsi="Comic Sans MS"/>
          <w:sz w:val="28"/>
          <w:szCs w:val="28"/>
        </w:rPr>
        <w:t xml:space="preserve"> i innych chętnych uczniów do udziału w naszym konkursie.</w:t>
      </w:r>
    </w:p>
    <w:p w14:paraId="26B8201F" w14:textId="77777777" w:rsidR="0030447B" w:rsidRDefault="0030447B" w:rsidP="0030447B">
      <w:pPr>
        <w:pStyle w:val="western"/>
        <w:spacing w:after="159" w:line="256" w:lineRule="auto"/>
        <w:jc w:val="center"/>
      </w:pPr>
      <w:r>
        <w:rPr>
          <w:rFonts w:ascii="Comic Sans MS" w:hAnsi="Comic Sans MS"/>
          <w:b/>
          <w:bCs/>
          <w:sz w:val="28"/>
          <w:szCs w:val="28"/>
        </w:rPr>
        <w:t>Organizator:</w:t>
      </w:r>
    </w:p>
    <w:p w14:paraId="00B50840" w14:textId="77777777" w:rsidR="0030447B" w:rsidRDefault="0030447B" w:rsidP="0030447B">
      <w:pPr>
        <w:pStyle w:val="western"/>
        <w:spacing w:after="119" w:line="256" w:lineRule="auto"/>
        <w:jc w:val="center"/>
      </w:pPr>
      <w:r>
        <w:rPr>
          <w:rFonts w:ascii="Comic Sans MS" w:hAnsi="Comic Sans MS"/>
          <w:sz w:val="28"/>
          <w:szCs w:val="28"/>
        </w:rPr>
        <w:t>Szkolna Kasa Oszczędności działająca przy PSP im. Kornela Makuszyńskiego w Natolinie, PKO Bank Polski O/II w Radomiu ul. Traugutta</w:t>
      </w:r>
    </w:p>
    <w:p w14:paraId="3C0A4190" w14:textId="77777777" w:rsidR="0030447B" w:rsidRDefault="0030447B" w:rsidP="0030447B">
      <w:pPr>
        <w:pStyle w:val="western"/>
        <w:spacing w:after="240" w:line="256" w:lineRule="auto"/>
        <w:jc w:val="center"/>
      </w:pPr>
    </w:p>
    <w:p w14:paraId="708201A2" w14:textId="77777777" w:rsidR="0030447B" w:rsidRDefault="0030447B" w:rsidP="0030447B">
      <w:pPr>
        <w:pStyle w:val="western"/>
        <w:spacing w:after="119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t>Cel konkursu:</w:t>
      </w:r>
    </w:p>
    <w:p w14:paraId="4685A4BA" w14:textId="5BC0D254" w:rsidR="0030447B" w:rsidRDefault="0030447B" w:rsidP="0030447B">
      <w:pPr>
        <w:pStyle w:val="western"/>
        <w:spacing w:after="0" w:line="25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rozwijanie u dzieci aktywności twórczej, wyobraźni i kreatywności;</w:t>
      </w:r>
    </w:p>
    <w:p w14:paraId="0F51CCA4" w14:textId="73E89E2F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kultywowanie tradycji świątecznych;</w:t>
      </w:r>
    </w:p>
    <w:p w14:paraId="100D5D99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rozwijanie umiejętności plastycznych;</w:t>
      </w:r>
    </w:p>
    <w:p w14:paraId="6BCC6AE1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umożliwienie osiągnięcia sukcesu;</w:t>
      </w:r>
    </w:p>
    <w:p w14:paraId="1C2D31B3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promocja oszczędzania i przedsiębiorczości oraz Banku PKO BP.</w:t>
      </w:r>
    </w:p>
    <w:p w14:paraId="0CD87287" w14:textId="77777777" w:rsidR="0030447B" w:rsidRDefault="0030447B" w:rsidP="0030447B">
      <w:pPr>
        <w:pStyle w:val="western"/>
        <w:spacing w:after="240" w:line="256" w:lineRule="auto"/>
        <w:jc w:val="center"/>
      </w:pPr>
    </w:p>
    <w:p w14:paraId="66AE57FE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Uczestnicy konkursu:</w:t>
      </w:r>
    </w:p>
    <w:p w14:paraId="497298E5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Uczniowie klas 0-VI.</w:t>
      </w:r>
    </w:p>
    <w:p w14:paraId="4C605911" w14:textId="77777777" w:rsidR="0030447B" w:rsidRDefault="0030447B" w:rsidP="0030447B">
      <w:pPr>
        <w:pStyle w:val="western"/>
        <w:spacing w:after="240" w:line="256" w:lineRule="auto"/>
        <w:jc w:val="center"/>
      </w:pPr>
    </w:p>
    <w:p w14:paraId="2745ACC8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t>Zasady konkursu:</w:t>
      </w:r>
    </w:p>
    <w:p w14:paraId="370232B3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Konkurs odbędzie się w dwóch kategoriach wiekowych:</w:t>
      </w:r>
    </w:p>
    <w:p w14:paraId="6A5FBFC9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I kategoria – uczniowie klas O – II.</w:t>
      </w:r>
    </w:p>
    <w:p w14:paraId="764D7C26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II kategoria – uczniowie klas III – VI</w:t>
      </w:r>
    </w:p>
    <w:p w14:paraId="15A0C0DB" w14:textId="4638C24C" w:rsidR="0030447B" w:rsidRDefault="0030447B" w:rsidP="0030447B">
      <w:pPr>
        <w:pStyle w:val="western"/>
        <w:spacing w:after="159" w:line="256" w:lineRule="auto"/>
        <w:jc w:val="center"/>
      </w:pPr>
      <w:r>
        <w:rPr>
          <w:rFonts w:ascii="Comic Sans MS" w:hAnsi="Comic Sans MS"/>
          <w:sz w:val="28"/>
          <w:szCs w:val="28"/>
        </w:rPr>
        <w:t>Zadaniem uczniów jest wykonanie bombki choinkowej w formie płaskiej, wielkości max. A5.</w:t>
      </w:r>
    </w:p>
    <w:p w14:paraId="53135F8F" w14:textId="77777777" w:rsidR="0030447B" w:rsidRDefault="0030447B" w:rsidP="0030447B">
      <w:pPr>
        <w:pStyle w:val="western"/>
        <w:spacing w:after="119" w:line="256" w:lineRule="auto"/>
        <w:jc w:val="center"/>
      </w:pPr>
      <w:r>
        <w:rPr>
          <w:rFonts w:ascii="Comic Sans MS" w:hAnsi="Comic Sans MS"/>
          <w:sz w:val="28"/>
          <w:szCs w:val="28"/>
        </w:rPr>
        <w:t xml:space="preserve">Praca może być wykonana dowolną techniką plastyczną /bez użycia materiałów sypkich/ i musi zawierać logo SKO, PKO lub jedną z maskotek SKO / </w:t>
      </w:r>
      <w:proofErr w:type="spellStart"/>
      <w:r>
        <w:rPr>
          <w:rFonts w:ascii="Comic Sans MS" w:hAnsi="Comic Sans MS"/>
          <w:sz w:val="28"/>
          <w:szCs w:val="28"/>
        </w:rPr>
        <w:t>żyrafka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Lokatka</w:t>
      </w:r>
      <w:proofErr w:type="spellEnd"/>
      <w:r>
        <w:rPr>
          <w:rFonts w:ascii="Comic Sans MS" w:hAnsi="Comic Sans MS"/>
          <w:sz w:val="28"/>
          <w:szCs w:val="28"/>
        </w:rPr>
        <w:t xml:space="preserve"> lub pancernik </w:t>
      </w:r>
      <w:proofErr w:type="spellStart"/>
      <w:r>
        <w:rPr>
          <w:rFonts w:ascii="Comic Sans MS" w:hAnsi="Comic Sans MS"/>
          <w:sz w:val="28"/>
          <w:szCs w:val="28"/>
        </w:rPr>
        <w:t>Hatetepes</w:t>
      </w:r>
      <w:proofErr w:type="spellEnd"/>
      <w:r>
        <w:rPr>
          <w:rFonts w:ascii="Comic Sans MS" w:hAnsi="Comic Sans MS"/>
          <w:sz w:val="28"/>
          <w:szCs w:val="28"/>
        </w:rPr>
        <w:t>/.</w:t>
      </w:r>
    </w:p>
    <w:p w14:paraId="2945CE29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t>Warunki uczestnictwa:</w:t>
      </w:r>
    </w:p>
    <w:p w14:paraId="7602D33B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praca powinna być wykonana samodzielnie przez uczestnika konkursu;</w:t>
      </w:r>
    </w:p>
    <w:p w14:paraId="656E848E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każda praca powinna posiadać na odwrocie metryczkę: imię, nazwisko uczestnika, klasę.</w:t>
      </w:r>
    </w:p>
    <w:p w14:paraId="5BE01AD2" w14:textId="77777777" w:rsidR="0030447B" w:rsidRDefault="0030447B" w:rsidP="0030447B">
      <w:pPr>
        <w:pStyle w:val="western"/>
        <w:spacing w:after="0" w:line="256" w:lineRule="auto"/>
        <w:jc w:val="center"/>
      </w:pPr>
    </w:p>
    <w:p w14:paraId="3F71BEF5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t>Termin składania prac:</w:t>
      </w:r>
    </w:p>
    <w:p w14:paraId="09B7A096" w14:textId="5801B35A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prace należy składać u wychowawców, lub opiekunów SKO do         20 grudnia 2022r.;</w:t>
      </w:r>
    </w:p>
    <w:p w14:paraId="44413A41" w14:textId="447FFC1B" w:rsidR="0030447B" w:rsidRDefault="0030447B" w:rsidP="0030447B">
      <w:pPr>
        <w:pStyle w:val="western"/>
        <w:spacing w:after="0" w:line="25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rozstrzygnięcie konkursu odbędzie się </w:t>
      </w:r>
    </w:p>
    <w:p w14:paraId="7CF76714" w14:textId="47338285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po przerwie świątecznej, w styczniu 2023r.</w:t>
      </w:r>
    </w:p>
    <w:p w14:paraId="1564A82E" w14:textId="77777777" w:rsidR="0030447B" w:rsidRDefault="0030447B" w:rsidP="0030447B">
      <w:pPr>
        <w:pStyle w:val="western"/>
        <w:spacing w:after="240" w:line="256" w:lineRule="auto"/>
        <w:jc w:val="center"/>
      </w:pPr>
    </w:p>
    <w:p w14:paraId="5194BB03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t>Podsumowanie:</w:t>
      </w:r>
    </w:p>
    <w:p w14:paraId="51D734CF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prace oceniać będzie Komisja Konkursowa powołana przez organizatora;</w:t>
      </w:r>
    </w:p>
    <w:p w14:paraId="4811D76B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Komisja wyłoni trzech laureatów/ I, II, III miejsce/ w każdej kategorii wiekowej;</w:t>
      </w:r>
    </w:p>
    <w:p w14:paraId="6F820520" w14:textId="61D053BF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 xml:space="preserve">- autorzy nagrodzonych prac otrzymają pamiątkowe dyplomy oraz </w:t>
      </w:r>
      <w:r w:rsidR="00566D87">
        <w:rPr>
          <w:rFonts w:ascii="Comic Sans MS" w:hAnsi="Comic Sans MS"/>
          <w:sz w:val="28"/>
          <w:szCs w:val="28"/>
        </w:rPr>
        <w:t xml:space="preserve">cenne </w:t>
      </w:r>
      <w:r>
        <w:rPr>
          <w:rFonts w:ascii="Comic Sans MS" w:hAnsi="Comic Sans MS"/>
          <w:sz w:val="28"/>
          <w:szCs w:val="28"/>
        </w:rPr>
        <w:t>nagrody;</w:t>
      </w:r>
    </w:p>
    <w:p w14:paraId="6A0B93FC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- lista nagrodzonych uczestników konkursu zostaną opublikowane na stronie szkoły i na blogu SKO – Natolin</w:t>
      </w:r>
    </w:p>
    <w:p w14:paraId="59391206" w14:textId="77777777" w:rsidR="0030447B" w:rsidRDefault="00566D87" w:rsidP="0030447B">
      <w:pPr>
        <w:pStyle w:val="western"/>
        <w:spacing w:after="0" w:line="256" w:lineRule="auto"/>
        <w:jc w:val="center"/>
      </w:pPr>
      <w:hyperlink r:id="rId5" w:history="1">
        <w:r w:rsidR="0030447B">
          <w:rPr>
            <w:rStyle w:val="Hipercze"/>
            <w:rFonts w:ascii="Comic Sans MS" w:hAnsi="Comic Sans MS"/>
            <w:sz w:val="28"/>
            <w:szCs w:val="28"/>
          </w:rPr>
          <w:t>https://www.szkolneblogi.pl/blogi/psp-natolin/</w:t>
        </w:r>
      </w:hyperlink>
    </w:p>
    <w:p w14:paraId="7D754419" w14:textId="77777777" w:rsidR="0030447B" w:rsidRDefault="0030447B" w:rsidP="0030447B">
      <w:pPr>
        <w:pStyle w:val="western"/>
        <w:spacing w:after="0" w:line="256" w:lineRule="auto"/>
        <w:jc w:val="center"/>
      </w:pPr>
      <w:r>
        <w:rPr>
          <w:rFonts w:ascii="Comic Sans MS" w:hAnsi="Comic Sans MS"/>
          <w:sz w:val="28"/>
          <w:szCs w:val="28"/>
        </w:rPr>
        <w:t>oraz umieszczone w galerii prac na korytarzu szkolnym.</w:t>
      </w:r>
    </w:p>
    <w:p w14:paraId="16C25DB5" w14:textId="77777777" w:rsidR="0030447B" w:rsidRDefault="0030447B" w:rsidP="0030447B">
      <w:pPr>
        <w:pStyle w:val="western"/>
        <w:spacing w:after="240" w:line="256" w:lineRule="auto"/>
        <w:jc w:val="center"/>
      </w:pPr>
    </w:p>
    <w:p w14:paraId="3991AE83" w14:textId="77777777" w:rsidR="0030447B" w:rsidRDefault="0030447B" w:rsidP="0030447B">
      <w:pPr>
        <w:pStyle w:val="western"/>
        <w:spacing w:after="159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t>Serdecznie zachęcamy do udziału w konkursie:</w:t>
      </w:r>
    </w:p>
    <w:p w14:paraId="24E0B58D" w14:textId="77777777" w:rsidR="0030447B" w:rsidRDefault="0030447B" w:rsidP="0030447B">
      <w:pPr>
        <w:pStyle w:val="western"/>
        <w:spacing w:after="159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t>Opiekunki SKO</w:t>
      </w:r>
    </w:p>
    <w:p w14:paraId="5BA1B385" w14:textId="77777777" w:rsidR="0030447B" w:rsidRDefault="0030447B" w:rsidP="0030447B">
      <w:pPr>
        <w:pStyle w:val="western"/>
        <w:spacing w:after="159" w:line="256" w:lineRule="auto"/>
        <w:jc w:val="center"/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Agnieszka Chrzanowska, Justyna </w:t>
      </w:r>
      <w:proofErr w:type="spellStart"/>
      <w:r>
        <w:rPr>
          <w:rFonts w:ascii="Comic Sans MS" w:hAnsi="Comic Sans MS"/>
          <w:b/>
          <w:bCs/>
          <w:i/>
          <w:iCs/>
          <w:sz w:val="28"/>
          <w:szCs w:val="28"/>
        </w:rPr>
        <w:t>Fliszkiewicz</w:t>
      </w:r>
      <w:proofErr w:type="spellEnd"/>
    </w:p>
    <w:p w14:paraId="6570D23A" w14:textId="77777777" w:rsidR="0030447B" w:rsidRDefault="0030447B" w:rsidP="0030447B">
      <w:pPr>
        <w:pStyle w:val="western"/>
        <w:spacing w:after="240" w:line="256" w:lineRule="auto"/>
        <w:jc w:val="center"/>
      </w:pPr>
    </w:p>
    <w:p w14:paraId="343DDDE7" w14:textId="7242897B" w:rsidR="0030447B" w:rsidRDefault="0030447B" w:rsidP="0030447B">
      <w:pPr>
        <w:pStyle w:val="western"/>
        <w:spacing w:after="159" w:line="256" w:lineRule="auto"/>
        <w:jc w:val="center"/>
      </w:pPr>
      <w:r>
        <w:rPr>
          <w:noProof/>
        </w:rPr>
        <w:drawing>
          <wp:inline distT="0" distB="0" distL="0" distR="0" wp14:anchorId="06265ED2" wp14:editId="2C7DD434">
            <wp:extent cx="188595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646D" w14:textId="77777777" w:rsidR="00F67E88" w:rsidRDefault="00F67E88"/>
    <w:sectPr w:rsidR="00F6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7B"/>
    <w:rsid w:val="0030447B"/>
    <w:rsid w:val="00566D87"/>
    <w:rsid w:val="00F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C9DC"/>
  <w15:chartTrackingRefBased/>
  <w15:docId w15:val="{3B39715D-BE6A-40E8-AB1D-5326926E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47B"/>
    <w:rPr>
      <w:color w:val="0563C1"/>
      <w:u w:val="single"/>
    </w:rPr>
  </w:style>
  <w:style w:type="paragraph" w:customStyle="1" w:styleId="western">
    <w:name w:val="western"/>
    <w:basedOn w:val="Normalny"/>
    <w:rsid w:val="0030447B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zkolneblogi.pl/blogi/psp-natolin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Chrzanowska</dc:creator>
  <cp:keywords/>
  <dc:description/>
  <cp:lastModifiedBy>Agnieszka Chrzanowska</cp:lastModifiedBy>
  <cp:revision>2</cp:revision>
  <dcterms:created xsi:type="dcterms:W3CDTF">2022-12-07T20:35:00Z</dcterms:created>
  <dcterms:modified xsi:type="dcterms:W3CDTF">2022-12-08T17:50:00Z</dcterms:modified>
</cp:coreProperties>
</file>